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037D" w14:textId="467C8F66" w:rsidR="002A59C3" w:rsidRPr="002A59C3" w:rsidRDefault="000F7319" w:rsidP="000F7319">
      <w:pPr>
        <w:pStyle w:val="NormalWeb"/>
        <w:jc w:val="center"/>
        <w:rPr>
          <w:b/>
          <w:bCs/>
          <w:color w:val="000000" w:themeColor="text1"/>
          <w:sz w:val="40"/>
          <w:szCs w:val="40"/>
        </w:rPr>
      </w:pPr>
      <w:r w:rsidRPr="00937AD0">
        <w:rPr>
          <w:b/>
          <w:bCs/>
          <w:color w:val="000000" w:themeColor="text1"/>
          <w:sz w:val="40"/>
          <w:szCs w:val="40"/>
        </w:rPr>
        <w:t>HHS Presents:</w:t>
      </w:r>
      <w:r w:rsidRPr="00937AD0">
        <w:rPr>
          <w:b/>
          <w:bCs/>
          <w:color w:val="000000" w:themeColor="text1"/>
          <w:sz w:val="40"/>
          <w:szCs w:val="40"/>
        </w:rPr>
        <w:br/>
      </w:r>
      <w:r w:rsidR="002A59C3" w:rsidRPr="002A59C3">
        <w:rPr>
          <w:b/>
          <w:bCs/>
          <w:color w:val="000000" w:themeColor="text1"/>
          <w:sz w:val="40"/>
          <w:szCs w:val="40"/>
        </w:rPr>
        <w:t>"Boos &amp; Brews" Haunted Huguenot Street Site Tour</w:t>
      </w:r>
    </w:p>
    <w:p w14:paraId="507CB180" w14:textId="680FBF3F" w:rsidR="00E0665E" w:rsidRDefault="004A5971" w:rsidP="00712328">
      <w:pPr>
        <w:pStyle w:val="NormalWeb"/>
        <w:spacing w:line="276" w:lineRule="auto"/>
        <w:rPr>
          <w:rFonts w:ascii="minion-pro" w:hAnsi="minion-pro"/>
          <w:spacing w:val="3"/>
          <w:sz w:val="27"/>
          <w:szCs w:val="27"/>
          <w:shd w:val="clear" w:color="auto" w:fill="FAFAFA"/>
        </w:rPr>
      </w:pPr>
      <w:r w:rsidRPr="00247083">
        <w:rPr>
          <w:color w:val="000000"/>
          <w:sz w:val="25"/>
          <w:szCs w:val="25"/>
        </w:rPr>
        <w:t>NEW PALTZ, NY (</w:t>
      </w:r>
      <w:r w:rsidR="00C8221D">
        <w:rPr>
          <w:color w:val="000000"/>
          <w:sz w:val="25"/>
          <w:szCs w:val="25"/>
        </w:rPr>
        <w:t>Ju</w:t>
      </w:r>
      <w:r w:rsidR="008748F0">
        <w:rPr>
          <w:color w:val="000000"/>
          <w:sz w:val="25"/>
          <w:szCs w:val="25"/>
        </w:rPr>
        <w:t>ly</w:t>
      </w:r>
      <w:r w:rsidR="009433AC" w:rsidRPr="00247083">
        <w:rPr>
          <w:color w:val="000000"/>
          <w:sz w:val="25"/>
          <w:szCs w:val="25"/>
        </w:rPr>
        <w:t xml:space="preserve"> </w:t>
      </w:r>
      <w:r w:rsidR="008748F0">
        <w:rPr>
          <w:color w:val="000000"/>
          <w:sz w:val="25"/>
          <w:szCs w:val="25"/>
        </w:rPr>
        <w:t>1</w:t>
      </w:r>
      <w:r w:rsidR="00851EFF">
        <w:rPr>
          <w:color w:val="000000"/>
          <w:sz w:val="25"/>
          <w:szCs w:val="25"/>
        </w:rPr>
        <w:t>2</w:t>
      </w:r>
      <w:r w:rsidR="00A847A7" w:rsidRPr="00247083">
        <w:rPr>
          <w:color w:val="000000"/>
          <w:sz w:val="25"/>
          <w:szCs w:val="25"/>
        </w:rPr>
        <w:t>,</w:t>
      </w:r>
      <w:r w:rsidR="00B337EF" w:rsidRPr="00247083">
        <w:rPr>
          <w:color w:val="000000"/>
          <w:sz w:val="25"/>
          <w:szCs w:val="25"/>
        </w:rPr>
        <w:t xml:space="preserve"> 202</w:t>
      </w:r>
      <w:r w:rsidR="00840451" w:rsidRPr="00247083">
        <w:rPr>
          <w:color w:val="000000"/>
          <w:sz w:val="25"/>
          <w:szCs w:val="25"/>
        </w:rPr>
        <w:t>3</w:t>
      </w:r>
      <w:r w:rsidRPr="00247083">
        <w:rPr>
          <w:color w:val="000000"/>
          <w:sz w:val="25"/>
          <w:szCs w:val="25"/>
        </w:rPr>
        <w:t>)</w:t>
      </w:r>
      <w:r w:rsidR="00995055" w:rsidRPr="00247083">
        <w:rPr>
          <w:color w:val="000000"/>
          <w:sz w:val="25"/>
          <w:szCs w:val="25"/>
        </w:rPr>
        <w:t xml:space="preserve"> </w:t>
      </w:r>
      <w:r w:rsidR="00C53911" w:rsidRPr="00247083">
        <w:rPr>
          <w:color w:val="000000"/>
          <w:sz w:val="25"/>
          <w:szCs w:val="25"/>
        </w:rPr>
        <w:t>–</w:t>
      </w:r>
      <w:r w:rsidR="00280977" w:rsidRPr="00280977">
        <w:rPr>
          <w:color w:val="000000"/>
          <w:sz w:val="25"/>
          <w:szCs w:val="25"/>
        </w:rPr>
        <w:t>Historic Huguenot Street</w:t>
      </w:r>
      <w:r w:rsidR="00585C8E">
        <w:rPr>
          <w:color w:val="000000"/>
          <w:sz w:val="25"/>
          <w:szCs w:val="25"/>
        </w:rPr>
        <w:t xml:space="preserve"> (HHS)</w:t>
      </w:r>
      <w:r w:rsidR="00280977" w:rsidRPr="00280977">
        <w:rPr>
          <w:color w:val="000000"/>
          <w:sz w:val="25"/>
          <w:szCs w:val="25"/>
        </w:rPr>
        <w:t xml:space="preserve"> is proud to </w:t>
      </w:r>
      <w:r w:rsidR="006B1A28">
        <w:rPr>
          <w:color w:val="000000"/>
          <w:sz w:val="25"/>
          <w:szCs w:val="25"/>
        </w:rPr>
        <w:t xml:space="preserve">present </w:t>
      </w:r>
      <w:r w:rsidR="006B1A28" w:rsidRPr="002A59C3">
        <w:rPr>
          <w:i/>
          <w:iCs/>
          <w:color w:val="000000"/>
          <w:sz w:val="25"/>
          <w:szCs w:val="25"/>
        </w:rPr>
        <w:t>Boos &amp; Brews</w:t>
      </w:r>
      <w:r w:rsidR="00937AD0" w:rsidRPr="00DC6324">
        <w:rPr>
          <w:i/>
          <w:iCs/>
          <w:color w:val="000000"/>
          <w:sz w:val="25"/>
          <w:szCs w:val="25"/>
        </w:rPr>
        <w:t>,</w:t>
      </w:r>
      <w:r w:rsidR="006B1A28" w:rsidRPr="002A59C3">
        <w:rPr>
          <w:i/>
          <w:iCs/>
          <w:color w:val="000000"/>
          <w:sz w:val="25"/>
          <w:szCs w:val="25"/>
        </w:rPr>
        <w:t xml:space="preserve"> Haunted Huguenot Street Site Tour</w:t>
      </w:r>
      <w:r w:rsidR="00751B57">
        <w:rPr>
          <w:color w:val="000000"/>
          <w:sz w:val="25"/>
          <w:szCs w:val="25"/>
        </w:rPr>
        <w:t>.</w:t>
      </w:r>
      <w:r w:rsidR="00751B57" w:rsidRPr="00751B57">
        <w:rPr>
          <w:rFonts w:ascii="minion-pro" w:hAnsi="minion-pro"/>
          <w:spacing w:val="3"/>
          <w:sz w:val="27"/>
          <w:szCs w:val="27"/>
          <w:shd w:val="clear" w:color="auto" w:fill="FAFAFA"/>
        </w:rPr>
        <w:t xml:space="preserve"> </w:t>
      </w:r>
    </w:p>
    <w:p w14:paraId="694E3CB3" w14:textId="232313BD" w:rsidR="00E130DB" w:rsidRDefault="00751B57" w:rsidP="00712328">
      <w:pPr>
        <w:pStyle w:val="NormalWeb"/>
        <w:spacing w:line="276" w:lineRule="auto"/>
        <w:rPr>
          <w:b/>
          <w:bCs/>
          <w:color w:val="000000"/>
          <w:sz w:val="25"/>
          <w:szCs w:val="25"/>
        </w:rPr>
      </w:pPr>
      <w:r w:rsidRPr="00751B57">
        <w:rPr>
          <w:color w:val="000000"/>
          <w:sz w:val="25"/>
          <w:szCs w:val="25"/>
        </w:rPr>
        <w:t xml:space="preserve">Every Friday evening in July, HHS will be offering walking tours of the National Historic Landmark District that focus on the eerie and unexplained occurrences in New Paltz history. </w:t>
      </w:r>
      <w:r w:rsidR="00E0665E">
        <w:rPr>
          <w:color w:val="000000"/>
          <w:sz w:val="25"/>
          <w:szCs w:val="25"/>
        </w:rPr>
        <w:t>Guests will meet</w:t>
      </w:r>
      <w:r w:rsidRPr="00751B57">
        <w:rPr>
          <w:color w:val="000000"/>
          <w:sz w:val="25"/>
          <w:szCs w:val="25"/>
        </w:rPr>
        <w:t xml:space="preserve"> at the DuBois Fort Visitor Center at 7:30 PM for a glass of </w:t>
      </w:r>
      <w:proofErr w:type="gramStart"/>
      <w:r w:rsidRPr="00751B57">
        <w:rPr>
          <w:color w:val="000000"/>
          <w:sz w:val="25"/>
          <w:szCs w:val="25"/>
        </w:rPr>
        <w:t>locally-made</w:t>
      </w:r>
      <w:proofErr w:type="gramEnd"/>
      <w:r w:rsidRPr="00751B57">
        <w:rPr>
          <w:color w:val="000000"/>
          <w:sz w:val="25"/>
          <w:szCs w:val="25"/>
        </w:rPr>
        <w:t xml:space="preserve"> hard cider or craft beer. Then</w:t>
      </w:r>
      <w:r w:rsidR="00E0665E">
        <w:rPr>
          <w:color w:val="000000"/>
          <w:sz w:val="25"/>
          <w:szCs w:val="25"/>
        </w:rPr>
        <w:t>,</w:t>
      </w:r>
      <w:r w:rsidRPr="00751B57">
        <w:rPr>
          <w:color w:val="000000"/>
          <w:sz w:val="25"/>
          <w:szCs w:val="25"/>
        </w:rPr>
        <w:t xml:space="preserve"> an exterior walking tour </w:t>
      </w:r>
      <w:r w:rsidR="00E0665E">
        <w:rPr>
          <w:color w:val="000000"/>
          <w:sz w:val="25"/>
          <w:szCs w:val="25"/>
        </w:rPr>
        <w:t xml:space="preserve">will </w:t>
      </w:r>
      <w:r w:rsidR="00A60FCA">
        <w:rPr>
          <w:color w:val="000000"/>
          <w:sz w:val="25"/>
          <w:szCs w:val="25"/>
        </w:rPr>
        <w:t>head</w:t>
      </w:r>
      <w:r w:rsidR="00E0665E">
        <w:rPr>
          <w:color w:val="000000"/>
          <w:sz w:val="25"/>
          <w:szCs w:val="25"/>
        </w:rPr>
        <w:t xml:space="preserve"> </w:t>
      </w:r>
      <w:r w:rsidRPr="00751B57">
        <w:rPr>
          <w:color w:val="000000"/>
          <w:sz w:val="25"/>
          <w:szCs w:val="25"/>
        </w:rPr>
        <w:t>down one of the oldest streets in America</w:t>
      </w:r>
      <w:r w:rsidR="001B0040">
        <w:rPr>
          <w:color w:val="000000"/>
          <w:sz w:val="25"/>
          <w:szCs w:val="25"/>
        </w:rPr>
        <w:t>,</w:t>
      </w:r>
      <w:r w:rsidR="008A3685">
        <w:rPr>
          <w:color w:val="000000"/>
          <w:sz w:val="25"/>
          <w:szCs w:val="25"/>
        </w:rPr>
        <w:t xml:space="preserve"> as </w:t>
      </w:r>
      <w:r w:rsidRPr="00751B57">
        <w:rPr>
          <w:color w:val="000000"/>
          <w:sz w:val="25"/>
          <w:szCs w:val="25"/>
        </w:rPr>
        <w:t>both the myths and real-life frightening events that have haunted Huguenot Street for centuries</w:t>
      </w:r>
      <w:r w:rsidR="008A3685">
        <w:rPr>
          <w:color w:val="000000"/>
          <w:sz w:val="25"/>
          <w:szCs w:val="25"/>
        </w:rPr>
        <w:t xml:space="preserve"> </w:t>
      </w:r>
      <w:r w:rsidR="001B0040">
        <w:rPr>
          <w:color w:val="000000"/>
          <w:sz w:val="25"/>
          <w:szCs w:val="25"/>
        </w:rPr>
        <w:t xml:space="preserve">are </w:t>
      </w:r>
      <w:r w:rsidR="008A3685">
        <w:rPr>
          <w:color w:val="000000"/>
          <w:sz w:val="25"/>
          <w:szCs w:val="25"/>
        </w:rPr>
        <w:t>explored</w:t>
      </w:r>
      <w:r w:rsidRPr="00751B57">
        <w:rPr>
          <w:color w:val="000000"/>
          <w:sz w:val="25"/>
          <w:szCs w:val="25"/>
        </w:rPr>
        <w:t>.</w:t>
      </w:r>
      <w:r w:rsidRPr="00751B57">
        <w:rPr>
          <w:b/>
          <w:bCs/>
          <w:color w:val="000000"/>
          <w:sz w:val="25"/>
          <w:szCs w:val="25"/>
        </w:rPr>
        <w:t xml:space="preserve"> </w:t>
      </w:r>
    </w:p>
    <w:p w14:paraId="13B8EE56" w14:textId="32C519B4" w:rsidR="008748F0" w:rsidRPr="008748F0" w:rsidRDefault="00796DED" w:rsidP="00712328">
      <w:pPr>
        <w:pStyle w:val="NormalWeb"/>
        <w:spacing w:line="276" w:lineRule="auto"/>
        <w:rPr>
          <w:color w:val="000000"/>
          <w:sz w:val="25"/>
          <w:szCs w:val="25"/>
        </w:rPr>
      </w:pPr>
      <w:r w:rsidRPr="008748F0">
        <w:rPr>
          <w:color w:val="000000"/>
          <w:sz w:val="25"/>
          <w:szCs w:val="25"/>
        </w:rPr>
        <w:t xml:space="preserve">Dates for August and September </w:t>
      </w:r>
      <w:r w:rsidRPr="00553B0D">
        <w:rPr>
          <w:i/>
          <w:iCs/>
          <w:color w:val="000000"/>
          <w:sz w:val="25"/>
          <w:szCs w:val="25"/>
        </w:rPr>
        <w:t>Boos and Br</w:t>
      </w:r>
      <w:r w:rsidR="00553B0D" w:rsidRPr="00553B0D">
        <w:rPr>
          <w:i/>
          <w:iCs/>
          <w:color w:val="000000"/>
          <w:sz w:val="25"/>
          <w:szCs w:val="25"/>
        </w:rPr>
        <w:t>ews</w:t>
      </w:r>
      <w:r w:rsidR="00553B0D">
        <w:rPr>
          <w:color w:val="000000"/>
          <w:sz w:val="25"/>
          <w:szCs w:val="25"/>
        </w:rPr>
        <w:t xml:space="preserve"> </w:t>
      </w:r>
      <w:r w:rsidRPr="008748F0">
        <w:rPr>
          <w:color w:val="000000"/>
          <w:sz w:val="25"/>
          <w:szCs w:val="25"/>
        </w:rPr>
        <w:t xml:space="preserve">tours </w:t>
      </w:r>
      <w:r w:rsidR="00C833A6">
        <w:rPr>
          <w:color w:val="000000"/>
          <w:sz w:val="25"/>
          <w:szCs w:val="25"/>
        </w:rPr>
        <w:t xml:space="preserve">are forthcoming and will be </w:t>
      </w:r>
      <w:r w:rsidR="003652D6">
        <w:rPr>
          <w:color w:val="000000"/>
          <w:sz w:val="25"/>
          <w:szCs w:val="25"/>
        </w:rPr>
        <w:t xml:space="preserve">listed </w:t>
      </w:r>
      <w:r w:rsidR="0043347D">
        <w:rPr>
          <w:color w:val="000000"/>
          <w:sz w:val="25"/>
          <w:szCs w:val="25"/>
        </w:rPr>
        <w:t xml:space="preserve">on </w:t>
      </w:r>
      <w:r w:rsidR="00682028">
        <w:rPr>
          <w:color w:val="000000"/>
          <w:sz w:val="25"/>
          <w:szCs w:val="25"/>
        </w:rPr>
        <w:t>the</w:t>
      </w:r>
      <w:r w:rsidR="00F6556F">
        <w:rPr>
          <w:color w:val="000000"/>
          <w:sz w:val="25"/>
          <w:szCs w:val="25"/>
        </w:rPr>
        <w:t xml:space="preserve"> HHS</w:t>
      </w:r>
      <w:r w:rsidR="0043347D">
        <w:rPr>
          <w:color w:val="000000"/>
          <w:sz w:val="25"/>
          <w:szCs w:val="25"/>
        </w:rPr>
        <w:t xml:space="preserve"> calendar</w:t>
      </w:r>
      <w:r w:rsidR="003652D6">
        <w:rPr>
          <w:color w:val="000000"/>
          <w:sz w:val="25"/>
          <w:szCs w:val="25"/>
        </w:rPr>
        <w:t xml:space="preserve"> once available</w:t>
      </w:r>
      <w:r w:rsidR="00C833A6">
        <w:rPr>
          <w:color w:val="000000"/>
          <w:sz w:val="25"/>
          <w:szCs w:val="25"/>
        </w:rPr>
        <w:t>:</w:t>
      </w:r>
      <w:r w:rsidRPr="008748F0">
        <w:rPr>
          <w:color w:val="000000"/>
          <w:sz w:val="25"/>
          <w:szCs w:val="25"/>
        </w:rPr>
        <w:t xml:space="preserve"> </w:t>
      </w:r>
      <w:r w:rsidR="008748F0" w:rsidRPr="008748F0">
        <w:rPr>
          <w:color w:val="000000"/>
          <w:sz w:val="25"/>
          <w:szCs w:val="25"/>
        </w:rPr>
        <w:t>https://www.huguenotstreet.org/calendar-of-events</w:t>
      </w:r>
      <w:r w:rsidR="008748F0">
        <w:rPr>
          <w:color w:val="000000"/>
          <w:sz w:val="25"/>
          <w:szCs w:val="25"/>
        </w:rPr>
        <w:t>.</w:t>
      </w:r>
    </w:p>
    <w:p w14:paraId="746A120E" w14:textId="241ADB32" w:rsidR="00BF49BB" w:rsidRPr="00BF49BB" w:rsidRDefault="00BF49BB" w:rsidP="00BF49BB">
      <w:pPr>
        <w:pStyle w:val="NormalWeb"/>
        <w:spacing w:line="276" w:lineRule="auto"/>
        <w:rPr>
          <w:color w:val="000000"/>
          <w:sz w:val="25"/>
          <w:szCs w:val="25"/>
        </w:rPr>
      </w:pPr>
      <w:r w:rsidRPr="00BF49BB">
        <w:rPr>
          <w:color w:val="000000"/>
          <w:sz w:val="25"/>
          <w:szCs w:val="25"/>
        </w:rPr>
        <w:t>Admission includes one beverage of choice. Bottled water and sweet cider will also be available. The tour discusses topics such as death, murder, and suicide</w:t>
      </w:r>
      <w:r w:rsidR="00FD5833">
        <w:rPr>
          <w:color w:val="000000"/>
          <w:sz w:val="25"/>
          <w:szCs w:val="25"/>
        </w:rPr>
        <w:t>,</w:t>
      </w:r>
      <w:r w:rsidRPr="00BF49BB">
        <w:rPr>
          <w:color w:val="000000"/>
          <w:sz w:val="25"/>
          <w:szCs w:val="25"/>
        </w:rPr>
        <w:t xml:space="preserve"> and parental supervision is required for children under 13. $22 General Admission. $17 Discounted Admission for HHS members, seniors, students, veterans, active military members, and their families, and children under 13. Free admission for children under 6. </w:t>
      </w:r>
    </w:p>
    <w:p w14:paraId="2C3581CB" w14:textId="4D49B452" w:rsidR="00483A15" w:rsidRPr="00483A15" w:rsidRDefault="00483A15" w:rsidP="00483A15">
      <w:pPr>
        <w:pStyle w:val="NormalWeb"/>
        <w:spacing w:line="276" w:lineRule="auto"/>
        <w:rPr>
          <w:color w:val="000000"/>
          <w:sz w:val="25"/>
          <w:szCs w:val="25"/>
        </w:rPr>
      </w:pPr>
      <w:r w:rsidRPr="00483A15">
        <w:rPr>
          <w:color w:val="000000"/>
          <w:sz w:val="25"/>
          <w:szCs w:val="25"/>
        </w:rPr>
        <w:t>Sponsored by </w:t>
      </w:r>
      <w:hyperlink r:id="rId11" w:tgtFrame="_blank" w:history="1">
        <w:r w:rsidRPr="00483A15">
          <w:rPr>
            <w:rStyle w:val="Hyperlink"/>
            <w:color w:val="000000" w:themeColor="text1"/>
            <w:sz w:val="25"/>
            <w:szCs w:val="25"/>
            <w:u w:val="none"/>
          </w:rPr>
          <w:t>Marshall and Sterling</w:t>
        </w:r>
      </w:hyperlink>
      <w:r w:rsidRPr="00483A15">
        <w:rPr>
          <w:color w:val="000000" w:themeColor="text1"/>
          <w:sz w:val="25"/>
          <w:szCs w:val="25"/>
        </w:rPr>
        <w:t> &amp; </w:t>
      </w:r>
      <w:hyperlink r:id="rId12" w:tgtFrame="_blank" w:tooltip="https://api.neonemails.com/emails/tracking/click-link/WIU-i-zrMDfV3RDqv6xiIn0hOj4FBfARLUO4DeK5fT4=/MAYbVLrnhzY2Cp9MuilZpGAGLj-WDfNYsBBCpHvaMl8=" w:history="1">
        <w:r w:rsidRPr="00483A15">
          <w:rPr>
            <w:rStyle w:val="Hyperlink"/>
            <w:color w:val="000000" w:themeColor="text1"/>
            <w:sz w:val="25"/>
            <w:szCs w:val="25"/>
            <w:u w:val="none"/>
          </w:rPr>
          <w:t>Lothrop Associates</w:t>
        </w:r>
      </w:hyperlink>
      <w:r w:rsidR="00964B73" w:rsidRPr="00614365">
        <w:rPr>
          <w:color w:val="000000" w:themeColor="text1"/>
          <w:sz w:val="25"/>
          <w:szCs w:val="25"/>
        </w:rPr>
        <w:t>.</w:t>
      </w:r>
    </w:p>
    <w:p w14:paraId="01BD7723" w14:textId="3A3E7C9A" w:rsidR="00C833A6" w:rsidRPr="004D41DC" w:rsidRDefault="00483A15" w:rsidP="00712328">
      <w:pPr>
        <w:pStyle w:val="NormalWeb"/>
        <w:spacing w:line="276" w:lineRule="auto"/>
        <w:rPr>
          <w:color w:val="000000"/>
          <w:sz w:val="25"/>
          <w:szCs w:val="25"/>
        </w:rPr>
      </w:pPr>
      <w:r w:rsidRPr="00483A15">
        <w:rPr>
          <w:color w:val="000000"/>
          <w:sz w:val="25"/>
          <w:szCs w:val="25"/>
        </w:rPr>
        <w:t>This program is made possible by the New York State Council on the Arts with the support of the Governor and the New York State Legislature</w:t>
      </w:r>
      <w:r w:rsidR="00DC6324">
        <w:rPr>
          <w:color w:val="000000"/>
          <w:sz w:val="25"/>
          <w:szCs w:val="25"/>
        </w:rPr>
        <w:t>.</w:t>
      </w:r>
      <w:r w:rsidR="00C833A6">
        <w:rPr>
          <w:color w:val="000000"/>
          <w:sz w:val="25"/>
          <w:szCs w:val="25"/>
        </w:rPr>
        <w:br/>
      </w:r>
    </w:p>
    <w:p w14:paraId="729E5AFF" w14:textId="2E2F57F6" w:rsidR="000E0767" w:rsidRPr="007A4D7C" w:rsidRDefault="000E0767" w:rsidP="00712328">
      <w:pPr>
        <w:pStyle w:val="NormalWeb"/>
        <w:spacing w:line="276" w:lineRule="auto"/>
        <w:rPr>
          <w:b/>
          <w:bCs/>
          <w:color w:val="000000"/>
          <w:sz w:val="25"/>
          <w:szCs w:val="25"/>
        </w:rPr>
      </w:pPr>
      <w:r w:rsidRPr="007A4D7C">
        <w:rPr>
          <w:b/>
          <w:bCs/>
          <w:color w:val="000000"/>
          <w:sz w:val="25"/>
          <w:szCs w:val="25"/>
        </w:rPr>
        <w:t>About Historic Huguenot Street</w:t>
      </w:r>
    </w:p>
    <w:p w14:paraId="287DAE76" w14:textId="2C47D8AA" w:rsidR="00A172F0" w:rsidRPr="00247083" w:rsidRDefault="000E0767" w:rsidP="00712328">
      <w:pPr>
        <w:spacing w:line="276" w:lineRule="auto"/>
        <w:rPr>
          <w:color w:val="000000"/>
          <w:sz w:val="25"/>
          <w:szCs w:val="25"/>
        </w:rPr>
      </w:pPr>
      <w:r w:rsidRPr="00247083">
        <w:rPr>
          <w:color w:val="000000"/>
          <w:sz w:val="25"/>
          <w:szCs w:val="25"/>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247083">
        <w:rPr>
          <w:color w:val="000000"/>
          <w:sz w:val="25"/>
          <w:szCs w:val="25"/>
        </w:rPr>
        <w:t>in order to</w:t>
      </w:r>
      <w:proofErr w:type="gramEnd"/>
      <w:r w:rsidRPr="00247083">
        <w:rPr>
          <w:color w:val="000000"/>
          <w:sz w:val="25"/>
          <w:szCs w:val="25"/>
        </w:rPr>
        <w:t xml:space="preserve"> understand the historical forces that have shaped America. As an educational institution founded by the town’s French-speaking Protestant descendants and chartered by the University of the State of </w:t>
      </w:r>
      <w:r w:rsidRPr="00247083">
        <w:rPr>
          <w:color w:val="000000"/>
          <w:sz w:val="25"/>
          <w:szCs w:val="25"/>
        </w:rPr>
        <w:lastRenderedPageBreak/>
        <w:t xml:space="preserve">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3" w:history="1">
        <w:r w:rsidRPr="00247083">
          <w:rPr>
            <w:rStyle w:val="Hyperlink"/>
            <w:sz w:val="25"/>
            <w:szCs w:val="25"/>
          </w:rPr>
          <w:t>www.huguenotstreet.org</w:t>
        </w:r>
      </w:hyperlink>
      <w:r w:rsidRPr="00247083">
        <w:rPr>
          <w:sz w:val="25"/>
          <w:szCs w:val="25"/>
        </w:rPr>
        <w:t>.</w:t>
      </w:r>
      <w:r w:rsidRPr="00247083">
        <w:rPr>
          <w:color w:val="000000"/>
          <w:sz w:val="25"/>
          <w:szCs w:val="25"/>
        </w:rPr>
        <w:br/>
      </w:r>
    </w:p>
    <w:p w14:paraId="4214D939" w14:textId="312FCEE6" w:rsidR="00057E6F" w:rsidRDefault="000E0767" w:rsidP="00D4153C">
      <w:pPr>
        <w:rPr>
          <w:color w:val="000000"/>
          <w:sz w:val="25"/>
          <w:szCs w:val="25"/>
        </w:rPr>
      </w:pPr>
      <w:r w:rsidRPr="00247083">
        <w:rPr>
          <w:color w:val="000000"/>
          <w:sz w:val="25"/>
          <w:szCs w:val="25"/>
        </w:rPr>
        <w:t>###</w:t>
      </w:r>
    </w:p>
    <w:p w14:paraId="12210E5F" w14:textId="77777777" w:rsidR="00FF3454" w:rsidRPr="00247083" w:rsidRDefault="00FF3454" w:rsidP="00D4153C">
      <w:pPr>
        <w:rPr>
          <w:color w:val="000000"/>
          <w:sz w:val="25"/>
          <w:szCs w:val="25"/>
        </w:rPr>
      </w:pPr>
    </w:p>
    <w:p w14:paraId="7B5AC98D" w14:textId="77777777" w:rsidR="004A5971" w:rsidRPr="00247083" w:rsidRDefault="004A5971" w:rsidP="000123DB">
      <w:pPr>
        <w:rPr>
          <w:color w:val="000000"/>
          <w:sz w:val="25"/>
          <w:szCs w:val="25"/>
        </w:rPr>
      </w:pPr>
      <w:r w:rsidRPr="00247083">
        <w:rPr>
          <w:color w:val="000000"/>
          <w:sz w:val="25"/>
          <w:szCs w:val="25"/>
        </w:rPr>
        <w:t>Sarah Levy</w:t>
      </w:r>
    </w:p>
    <w:p w14:paraId="64F32DD7" w14:textId="77777777" w:rsidR="004A5971" w:rsidRPr="00247083" w:rsidRDefault="004A5971" w:rsidP="000123DB">
      <w:pPr>
        <w:rPr>
          <w:color w:val="000000"/>
          <w:sz w:val="25"/>
          <w:szCs w:val="25"/>
        </w:rPr>
      </w:pPr>
      <w:r w:rsidRPr="00247083">
        <w:rPr>
          <w:color w:val="000000"/>
          <w:sz w:val="25"/>
          <w:szCs w:val="25"/>
        </w:rPr>
        <w:t>Marketing &amp; Communications Coordinator</w:t>
      </w:r>
    </w:p>
    <w:p w14:paraId="6032889D" w14:textId="28ED2890" w:rsidR="004A5971" w:rsidRPr="00247083" w:rsidRDefault="00544389" w:rsidP="000123DB">
      <w:pPr>
        <w:rPr>
          <w:color w:val="000000"/>
          <w:sz w:val="25"/>
          <w:szCs w:val="25"/>
        </w:rPr>
      </w:pPr>
      <w:r w:rsidRPr="00247083">
        <w:rPr>
          <w:color w:val="000000"/>
          <w:sz w:val="25"/>
          <w:szCs w:val="25"/>
        </w:rPr>
        <w:t>media</w:t>
      </w:r>
      <w:r w:rsidR="004A5971" w:rsidRPr="00247083">
        <w:rPr>
          <w:color w:val="000000"/>
          <w:sz w:val="25"/>
          <w:szCs w:val="25"/>
        </w:rPr>
        <w:t>@huguenotstreet.org</w:t>
      </w:r>
    </w:p>
    <w:p w14:paraId="6E051716" w14:textId="20010CC4" w:rsidR="000E0D79" w:rsidRPr="00247083" w:rsidRDefault="004A5971" w:rsidP="0DE9BEB3">
      <w:pPr>
        <w:rPr>
          <w:color w:val="000000"/>
          <w:sz w:val="25"/>
          <w:szCs w:val="25"/>
        </w:rPr>
      </w:pPr>
      <w:r w:rsidRPr="00247083">
        <w:rPr>
          <w:color w:val="000000"/>
          <w:sz w:val="25"/>
          <w:szCs w:val="25"/>
        </w:rPr>
        <w:t>(845) 255-1660 Ext. 102</w:t>
      </w:r>
    </w:p>
    <w:sectPr w:rsidR="000E0D79" w:rsidRPr="00247083" w:rsidSect="003D4DCC">
      <w:headerReference w:type="default" r:id="rId14"/>
      <w:footerReference w:type="default" r:id="rId15"/>
      <w:headerReference w:type="first" r:id="rId16"/>
      <w:footerReference w:type="first" r:id="rId17"/>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5BA5" w14:textId="77777777" w:rsidR="002A48D5" w:rsidRDefault="002A48D5" w:rsidP="00163FF3">
      <w:r>
        <w:separator/>
      </w:r>
    </w:p>
  </w:endnote>
  <w:endnote w:type="continuationSeparator" w:id="0">
    <w:p w14:paraId="7B4B389D" w14:textId="77777777" w:rsidR="002A48D5" w:rsidRDefault="002A48D5" w:rsidP="00163FF3">
      <w:r>
        <w:continuationSeparator/>
      </w:r>
    </w:p>
  </w:endnote>
  <w:endnote w:type="continuationNotice" w:id="1">
    <w:p w14:paraId="7FF48E1D" w14:textId="77777777" w:rsidR="002A48D5" w:rsidRDefault="002A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pro">
    <w:altName w:val="Cambria"/>
    <w:panose1 w:val="020B0604020202020204"/>
    <w:charset w:val="00"/>
    <w:family w:val="roman"/>
    <w:pitch w:val="default"/>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F54D" w14:textId="77777777" w:rsidR="002A48D5" w:rsidRDefault="002A48D5" w:rsidP="00163FF3">
      <w:r>
        <w:separator/>
      </w:r>
    </w:p>
  </w:footnote>
  <w:footnote w:type="continuationSeparator" w:id="0">
    <w:p w14:paraId="16BBEFC2" w14:textId="77777777" w:rsidR="002A48D5" w:rsidRDefault="002A48D5" w:rsidP="00163FF3">
      <w:r>
        <w:continuationSeparator/>
      </w:r>
    </w:p>
  </w:footnote>
  <w:footnote w:type="continuationNotice" w:id="1">
    <w:p w14:paraId="1891C3D0" w14:textId="77777777" w:rsidR="002A48D5" w:rsidRDefault="002A4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88853">
    <w:abstractNumId w:val="3"/>
  </w:num>
  <w:num w:numId="2" w16cid:durableId="753890707">
    <w:abstractNumId w:val="4"/>
  </w:num>
  <w:num w:numId="3" w16cid:durableId="1623609282">
    <w:abstractNumId w:val="1"/>
  </w:num>
  <w:num w:numId="4" w16cid:durableId="1532961769">
    <w:abstractNumId w:val="2"/>
  </w:num>
  <w:num w:numId="5" w16cid:durableId="1290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6592"/>
    <w:rsid w:val="000065A2"/>
    <w:rsid w:val="000069BD"/>
    <w:rsid w:val="00006B26"/>
    <w:rsid w:val="000072FC"/>
    <w:rsid w:val="00007C82"/>
    <w:rsid w:val="000123DB"/>
    <w:rsid w:val="00015179"/>
    <w:rsid w:val="00016234"/>
    <w:rsid w:val="00026EAF"/>
    <w:rsid w:val="00027824"/>
    <w:rsid w:val="00031550"/>
    <w:rsid w:val="000336E7"/>
    <w:rsid w:val="000344A3"/>
    <w:rsid w:val="00034893"/>
    <w:rsid w:val="00035B1C"/>
    <w:rsid w:val="00036B9E"/>
    <w:rsid w:val="00042F77"/>
    <w:rsid w:val="0004505C"/>
    <w:rsid w:val="00047CA2"/>
    <w:rsid w:val="00052678"/>
    <w:rsid w:val="00055966"/>
    <w:rsid w:val="00057867"/>
    <w:rsid w:val="00057E6F"/>
    <w:rsid w:val="0006013B"/>
    <w:rsid w:val="000607F2"/>
    <w:rsid w:val="00063A23"/>
    <w:rsid w:val="00071006"/>
    <w:rsid w:val="000725A5"/>
    <w:rsid w:val="0007269D"/>
    <w:rsid w:val="0007351B"/>
    <w:rsid w:val="000748DA"/>
    <w:rsid w:val="000754FF"/>
    <w:rsid w:val="00075D6B"/>
    <w:rsid w:val="0008165A"/>
    <w:rsid w:val="00082C8A"/>
    <w:rsid w:val="00085913"/>
    <w:rsid w:val="000871DF"/>
    <w:rsid w:val="00097F72"/>
    <w:rsid w:val="000A4164"/>
    <w:rsid w:val="000A5A5B"/>
    <w:rsid w:val="000B4AC7"/>
    <w:rsid w:val="000B673A"/>
    <w:rsid w:val="000C3E74"/>
    <w:rsid w:val="000C4EB3"/>
    <w:rsid w:val="000D1E89"/>
    <w:rsid w:val="000D3CD3"/>
    <w:rsid w:val="000D5431"/>
    <w:rsid w:val="000D6335"/>
    <w:rsid w:val="000E0767"/>
    <w:rsid w:val="000E0D79"/>
    <w:rsid w:val="000E6D84"/>
    <w:rsid w:val="000F072C"/>
    <w:rsid w:val="000F4D45"/>
    <w:rsid w:val="000F64CE"/>
    <w:rsid w:val="000F7319"/>
    <w:rsid w:val="00101F71"/>
    <w:rsid w:val="00105DA6"/>
    <w:rsid w:val="001134C4"/>
    <w:rsid w:val="0011391F"/>
    <w:rsid w:val="00113D86"/>
    <w:rsid w:val="00114D0E"/>
    <w:rsid w:val="001166B0"/>
    <w:rsid w:val="00117134"/>
    <w:rsid w:val="0011755C"/>
    <w:rsid w:val="001175C5"/>
    <w:rsid w:val="001233A4"/>
    <w:rsid w:val="001234AE"/>
    <w:rsid w:val="001249C5"/>
    <w:rsid w:val="00125ACA"/>
    <w:rsid w:val="00132537"/>
    <w:rsid w:val="00132C0C"/>
    <w:rsid w:val="00133BF8"/>
    <w:rsid w:val="00143233"/>
    <w:rsid w:val="00154297"/>
    <w:rsid w:val="00156F06"/>
    <w:rsid w:val="001609ED"/>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6D39"/>
    <w:rsid w:val="001A76C4"/>
    <w:rsid w:val="001B0040"/>
    <w:rsid w:val="001B2133"/>
    <w:rsid w:val="001B41BF"/>
    <w:rsid w:val="001B50B0"/>
    <w:rsid w:val="001B51E0"/>
    <w:rsid w:val="001B6312"/>
    <w:rsid w:val="001B6648"/>
    <w:rsid w:val="001B7A0F"/>
    <w:rsid w:val="001D1C98"/>
    <w:rsid w:val="001D2F1D"/>
    <w:rsid w:val="001D630D"/>
    <w:rsid w:val="001D6BFF"/>
    <w:rsid w:val="001E0384"/>
    <w:rsid w:val="001E2E56"/>
    <w:rsid w:val="001E4CA9"/>
    <w:rsid w:val="001E5918"/>
    <w:rsid w:val="001F185C"/>
    <w:rsid w:val="001F4DF8"/>
    <w:rsid w:val="0020056A"/>
    <w:rsid w:val="002029B1"/>
    <w:rsid w:val="00202D17"/>
    <w:rsid w:val="002046AB"/>
    <w:rsid w:val="00206979"/>
    <w:rsid w:val="00206C78"/>
    <w:rsid w:val="002118EC"/>
    <w:rsid w:val="00212503"/>
    <w:rsid w:val="0021274B"/>
    <w:rsid w:val="0021277D"/>
    <w:rsid w:val="00214BD0"/>
    <w:rsid w:val="00222113"/>
    <w:rsid w:val="002270DD"/>
    <w:rsid w:val="00230CF1"/>
    <w:rsid w:val="00230DBE"/>
    <w:rsid w:val="00234182"/>
    <w:rsid w:val="00244637"/>
    <w:rsid w:val="002459DB"/>
    <w:rsid w:val="00247083"/>
    <w:rsid w:val="00247170"/>
    <w:rsid w:val="00251B5D"/>
    <w:rsid w:val="00252FB6"/>
    <w:rsid w:val="00254805"/>
    <w:rsid w:val="00254B3C"/>
    <w:rsid w:val="00256814"/>
    <w:rsid w:val="00264E2E"/>
    <w:rsid w:val="00266E5B"/>
    <w:rsid w:val="00267417"/>
    <w:rsid w:val="0026745A"/>
    <w:rsid w:val="00267641"/>
    <w:rsid w:val="00276BB7"/>
    <w:rsid w:val="00280977"/>
    <w:rsid w:val="002818CA"/>
    <w:rsid w:val="0028513C"/>
    <w:rsid w:val="002914C9"/>
    <w:rsid w:val="002A40BE"/>
    <w:rsid w:val="002A48D5"/>
    <w:rsid w:val="002A59C3"/>
    <w:rsid w:val="002B28FE"/>
    <w:rsid w:val="002C0A24"/>
    <w:rsid w:val="002C22B3"/>
    <w:rsid w:val="002C2BBF"/>
    <w:rsid w:val="002C3143"/>
    <w:rsid w:val="002C41D7"/>
    <w:rsid w:val="002C5CB9"/>
    <w:rsid w:val="002C7960"/>
    <w:rsid w:val="002D14E6"/>
    <w:rsid w:val="002D23EC"/>
    <w:rsid w:val="002D7B93"/>
    <w:rsid w:val="002F0417"/>
    <w:rsid w:val="002F611A"/>
    <w:rsid w:val="002F73D6"/>
    <w:rsid w:val="002F7C7D"/>
    <w:rsid w:val="00300348"/>
    <w:rsid w:val="0030171F"/>
    <w:rsid w:val="003048AC"/>
    <w:rsid w:val="00310829"/>
    <w:rsid w:val="00315FB7"/>
    <w:rsid w:val="00323178"/>
    <w:rsid w:val="003255A7"/>
    <w:rsid w:val="00327CE5"/>
    <w:rsid w:val="00335AE7"/>
    <w:rsid w:val="00340086"/>
    <w:rsid w:val="0034191A"/>
    <w:rsid w:val="00342C4E"/>
    <w:rsid w:val="0035014F"/>
    <w:rsid w:val="003510FE"/>
    <w:rsid w:val="0036047B"/>
    <w:rsid w:val="00363D40"/>
    <w:rsid w:val="003652D6"/>
    <w:rsid w:val="00366010"/>
    <w:rsid w:val="003714E3"/>
    <w:rsid w:val="0037346E"/>
    <w:rsid w:val="00374200"/>
    <w:rsid w:val="0037436D"/>
    <w:rsid w:val="0037603B"/>
    <w:rsid w:val="00377A7A"/>
    <w:rsid w:val="003809F8"/>
    <w:rsid w:val="00381B31"/>
    <w:rsid w:val="0038209C"/>
    <w:rsid w:val="00382A0F"/>
    <w:rsid w:val="00383AB4"/>
    <w:rsid w:val="00387B39"/>
    <w:rsid w:val="00392CFB"/>
    <w:rsid w:val="00395443"/>
    <w:rsid w:val="00397870"/>
    <w:rsid w:val="003A0F2C"/>
    <w:rsid w:val="003A19BD"/>
    <w:rsid w:val="003A2936"/>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EFC"/>
    <w:rsid w:val="00406225"/>
    <w:rsid w:val="00410388"/>
    <w:rsid w:val="0041469A"/>
    <w:rsid w:val="004157C2"/>
    <w:rsid w:val="004179F5"/>
    <w:rsid w:val="00422A15"/>
    <w:rsid w:val="00423027"/>
    <w:rsid w:val="00424049"/>
    <w:rsid w:val="00427931"/>
    <w:rsid w:val="0043347D"/>
    <w:rsid w:val="00433520"/>
    <w:rsid w:val="0043355D"/>
    <w:rsid w:val="00434768"/>
    <w:rsid w:val="00434A62"/>
    <w:rsid w:val="00437987"/>
    <w:rsid w:val="00441BDA"/>
    <w:rsid w:val="00444BDC"/>
    <w:rsid w:val="00450003"/>
    <w:rsid w:val="00454582"/>
    <w:rsid w:val="00461951"/>
    <w:rsid w:val="00461F91"/>
    <w:rsid w:val="00465686"/>
    <w:rsid w:val="00465ACF"/>
    <w:rsid w:val="00467AEF"/>
    <w:rsid w:val="00470B5A"/>
    <w:rsid w:val="00471FC0"/>
    <w:rsid w:val="00472A37"/>
    <w:rsid w:val="00472B0E"/>
    <w:rsid w:val="00472DEA"/>
    <w:rsid w:val="0047362D"/>
    <w:rsid w:val="004738E9"/>
    <w:rsid w:val="004752FE"/>
    <w:rsid w:val="00477972"/>
    <w:rsid w:val="00481640"/>
    <w:rsid w:val="00481FE8"/>
    <w:rsid w:val="004839FF"/>
    <w:rsid w:val="00483A15"/>
    <w:rsid w:val="00484081"/>
    <w:rsid w:val="004863A6"/>
    <w:rsid w:val="00486DB0"/>
    <w:rsid w:val="0049474E"/>
    <w:rsid w:val="00495BDE"/>
    <w:rsid w:val="00495EA2"/>
    <w:rsid w:val="004A47CB"/>
    <w:rsid w:val="004A5178"/>
    <w:rsid w:val="004A5971"/>
    <w:rsid w:val="004B15EB"/>
    <w:rsid w:val="004B3070"/>
    <w:rsid w:val="004B3678"/>
    <w:rsid w:val="004B388D"/>
    <w:rsid w:val="004C569A"/>
    <w:rsid w:val="004D181C"/>
    <w:rsid w:val="004D31BF"/>
    <w:rsid w:val="004D41DC"/>
    <w:rsid w:val="004D610C"/>
    <w:rsid w:val="004D7AE8"/>
    <w:rsid w:val="004E6A5A"/>
    <w:rsid w:val="004E6AF0"/>
    <w:rsid w:val="004E7059"/>
    <w:rsid w:val="004E75E2"/>
    <w:rsid w:val="004F1ED2"/>
    <w:rsid w:val="004F1FDE"/>
    <w:rsid w:val="004F6F04"/>
    <w:rsid w:val="0050195C"/>
    <w:rsid w:val="00510E21"/>
    <w:rsid w:val="00515891"/>
    <w:rsid w:val="00522A59"/>
    <w:rsid w:val="00524577"/>
    <w:rsid w:val="005245B6"/>
    <w:rsid w:val="0053611C"/>
    <w:rsid w:val="00536481"/>
    <w:rsid w:val="00537C52"/>
    <w:rsid w:val="005403A3"/>
    <w:rsid w:val="00541DAC"/>
    <w:rsid w:val="00544389"/>
    <w:rsid w:val="005446A2"/>
    <w:rsid w:val="00546F0B"/>
    <w:rsid w:val="00553B0D"/>
    <w:rsid w:val="00556945"/>
    <w:rsid w:val="00557BB1"/>
    <w:rsid w:val="00557BC4"/>
    <w:rsid w:val="0056192C"/>
    <w:rsid w:val="005621B9"/>
    <w:rsid w:val="00563659"/>
    <w:rsid w:val="00566E51"/>
    <w:rsid w:val="00566F2D"/>
    <w:rsid w:val="00571536"/>
    <w:rsid w:val="00571C6D"/>
    <w:rsid w:val="0058159A"/>
    <w:rsid w:val="00581CD5"/>
    <w:rsid w:val="00585C8E"/>
    <w:rsid w:val="0059101F"/>
    <w:rsid w:val="0059103B"/>
    <w:rsid w:val="0059230F"/>
    <w:rsid w:val="00593DDD"/>
    <w:rsid w:val="005955FC"/>
    <w:rsid w:val="0059584E"/>
    <w:rsid w:val="005A0837"/>
    <w:rsid w:val="005A0D66"/>
    <w:rsid w:val="005A2BFE"/>
    <w:rsid w:val="005A6062"/>
    <w:rsid w:val="005B19CB"/>
    <w:rsid w:val="005B4D9B"/>
    <w:rsid w:val="005B544F"/>
    <w:rsid w:val="005B653C"/>
    <w:rsid w:val="005B78CD"/>
    <w:rsid w:val="005C5076"/>
    <w:rsid w:val="005D1E3D"/>
    <w:rsid w:val="005D46B2"/>
    <w:rsid w:val="005E22C2"/>
    <w:rsid w:val="005E2F2C"/>
    <w:rsid w:val="005E5909"/>
    <w:rsid w:val="005E6653"/>
    <w:rsid w:val="005F1987"/>
    <w:rsid w:val="005F417B"/>
    <w:rsid w:val="00600BB2"/>
    <w:rsid w:val="00600D8D"/>
    <w:rsid w:val="00601808"/>
    <w:rsid w:val="006019F5"/>
    <w:rsid w:val="006047D0"/>
    <w:rsid w:val="00604FBA"/>
    <w:rsid w:val="00605344"/>
    <w:rsid w:val="00606AB1"/>
    <w:rsid w:val="00607EA0"/>
    <w:rsid w:val="006117E6"/>
    <w:rsid w:val="00614365"/>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2028"/>
    <w:rsid w:val="00684863"/>
    <w:rsid w:val="00686A46"/>
    <w:rsid w:val="00687190"/>
    <w:rsid w:val="006A107C"/>
    <w:rsid w:val="006A204A"/>
    <w:rsid w:val="006A281F"/>
    <w:rsid w:val="006A3374"/>
    <w:rsid w:val="006A3EFC"/>
    <w:rsid w:val="006A693B"/>
    <w:rsid w:val="006A7C79"/>
    <w:rsid w:val="006B0053"/>
    <w:rsid w:val="006B007F"/>
    <w:rsid w:val="006B0930"/>
    <w:rsid w:val="006B1A28"/>
    <w:rsid w:val="006B1A36"/>
    <w:rsid w:val="006C1612"/>
    <w:rsid w:val="006C3EEE"/>
    <w:rsid w:val="006C7C3D"/>
    <w:rsid w:val="006D1147"/>
    <w:rsid w:val="006D2BF6"/>
    <w:rsid w:val="006D6DBB"/>
    <w:rsid w:val="006E1447"/>
    <w:rsid w:val="006E2398"/>
    <w:rsid w:val="006E3F0E"/>
    <w:rsid w:val="006E6A28"/>
    <w:rsid w:val="006E72EF"/>
    <w:rsid w:val="006F4823"/>
    <w:rsid w:val="007009FB"/>
    <w:rsid w:val="00704B03"/>
    <w:rsid w:val="00707D74"/>
    <w:rsid w:val="00707E6B"/>
    <w:rsid w:val="00710518"/>
    <w:rsid w:val="00712328"/>
    <w:rsid w:val="00714683"/>
    <w:rsid w:val="00717CA9"/>
    <w:rsid w:val="00726D17"/>
    <w:rsid w:val="00733DE2"/>
    <w:rsid w:val="00742A63"/>
    <w:rsid w:val="00746BF1"/>
    <w:rsid w:val="00746FE6"/>
    <w:rsid w:val="0075100F"/>
    <w:rsid w:val="00751B57"/>
    <w:rsid w:val="00756719"/>
    <w:rsid w:val="0076230E"/>
    <w:rsid w:val="0076255F"/>
    <w:rsid w:val="007644A6"/>
    <w:rsid w:val="007667D5"/>
    <w:rsid w:val="00767029"/>
    <w:rsid w:val="00767119"/>
    <w:rsid w:val="0077151E"/>
    <w:rsid w:val="007732CD"/>
    <w:rsid w:val="007830A1"/>
    <w:rsid w:val="007862E4"/>
    <w:rsid w:val="00786AD5"/>
    <w:rsid w:val="00790886"/>
    <w:rsid w:val="00791BDD"/>
    <w:rsid w:val="00795BD2"/>
    <w:rsid w:val="00796BDD"/>
    <w:rsid w:val="00796DED"/>
    <w:rsid w:val="007A0D48"/>
    <w:rsid w:val="007A1820"/>
    <w:rsid w:val="007A3B6A"/>
    <w:rsid w:val="007A4D7C"/>
    <w:rsid w:val="007B45C9"/>
    <w:rsid w:val="007B5BC2"/>
    <w:rsid w:val="007B7C8C"/>
    <w:rsid w:val="007C0A66"/>
    <w:rsid w:val="007C2884"/>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9DF"/>
    <w:rsid w:val="007F1153"/>
    <w:rsid w:val="007F15B4"/>
    <w:rsid w:val="007F245B"/>
    <w:rsid w:val="007F74B9"/>
    <w:rsid w:val="0080088D"/>
    <w:rsid w:val="0080492E"/>
    <w:rsid w:val="00807919"/>
    <w:rsid w:val="00813429"/>
    <w:rsid w:val="00822235"/>
    <w:rsid w:val="00827EE9"/>
    <w:rsid w:val="0083510E"/>
    <w:rsid w:val="00840451"/>
    <w:rsid w:val="008509D1"/>
    <w:rsid w:val="00851EFF"/>
    <w:rsid w:val="00852DD8"/>
    <w:rsid w:val="00853CA4"/>
    <w:rsid w:val="008544FE"/>
    <w:rsid w:val="0085532B"/>
    <w:rsid w:val="00856856"/>
    <w:rsid w:val="0085718D"/>
    <w:rsid w:val="00860FF1"/>
    <w:rsid w:val="00866776"/>
    <w:rsid w:val="00870732"/>
    <w:rsid w:val="00870B0A"/>
    <w:rsid w:val="00872721"/>
    <w:rsid w:val="008748F0"/>
    <w:rsid w:val="00881432"/>
    <w:rsid w:val="00881B6C"/>
    <w:rsid w:val="00882332"/>
    <w:rsid w:val="00895D9F"/>
    <w:rsid w:val="00895F9F"/>
    <w:rsid w:val="008A3685"/>
    <w:rsid w:val="008A5F02"/>
    <w:rsid w:val="008B08AE"/>
    <w:rsid w:val="008B0CE6"/>
    <w:rsid w:val="008B181D"/>
    <w:rsid w:val="008B350D"/>
    <w:rsid w:val="008B3C1B"/>
    <w:rsid w:val="008B4915"/>
    <w:rsid w:val="008C76C5"/>
    <w:rsid w:val="008D73C3"/>
    <w:rsid w:val="008E1565"/>
    <w:rsid w:val="008E3874"/>
    <w:rsid w:val="008E3B2B"/>
    <w:rsid w:val="008E4526"/>
    <w:rsid w:val="008E48D6"/>
    <w:rsid w:val="008E65D1"/>
    <w:rsid w:val="008E739F"/>
    <w:rsid w:val="008E7408"/>
    <w:rsid w:val="008E7CEB"/>
    <w:rsid w:val="008F1173"/>
    <w:rsid w:val="008F7E41"/>
    <w:rsid w:val="0090403B"/>
    <w:rsid w:val="00907DA8"/>
    <w:rsid w:val="0091105C"/>
    <w:rsid w:val="00911987"/>
    <w:rsid w:val="009143C3"/>
    <w:rsid w:val="00917727"/>
    <w:rsid w:val="0092259A"/>
    <w:rsid w:val="009256BB"/>
    <w:rsid w:val="00925757"/>
    <w:rsid w:val="009304A8"/>
    <w:rsid w:val="00933B29"/>
    <w:rsid w:val="00933E7C"/>
    <w:rsid w:val="00934732"/>
    <w:rsid w:val="009353A6"/>
    <w:rsid w:val="00937AD0"/>
    <w:rsid w:val="00940B9F"/>
    <w:rsid w:val="00941E52"/>
    <w:rsid w:val="009433AC"/>
    <w:rsid w:val="009447DC"/>
    <w:rsid w:val="00950CFF"/>
    <w:rsid w:val="00950D49"/>
    <w:rsid w:val="009525FC"/>
    <w:rsid w:val="00954774"/>
    <w:rsid w:val="00955277"/>
    <w:rsid w:val="00955BB8"/>
    <w:rsid w:val="009607E0"/>
    <w:rsid w:val="009617D9"/>
    <w:rsid w:val="00963438"/>
    <w:rsid w:val="00963EBE"/>
    <w:rsid w:val="00964B73"/>
    <w:rsid w:val="0097036B"/>
    <w:rsid w:val="00970C89"/>
    <w:rsid w:val="0097272D"/>
    <w:rsid w:val="00975602"/>
    <w:rsid w:val="0097668C"/>
    <w:rsid w:val="00993C65"/>
    <w:rsid w:val="00995055"/>
    <w:rsid w:val="009A18E5"/>
    <w:rsid w:val="009A553C"/>
    <w:rsid w:val="009A66EA"/>
    <w:rsid w:val="009B03B5"/>
    <w:rsid w:val="009B0EC1"/>
    <w:rsid w:val="009C0F9D"/>
    <w:rsid w:val="009C1646"/>
    <w:rsid w:val="009C1ED9"/>
    <w:rsid w:val="009C3FAC"/>
    <w:rsid w:val="009D23C5"/>
    <w:rsid w:val="009D4812"/>
    <w:rsid w:val="009D4AE2"/>
    <w:rsid w:val="009D6740"/>
    <w:rsid w:val="009D7548"/>
    <w:rsid w:val="009D7858"/>
    <w:rsid w:val="009E0816"/>
    <w:rsid w:val="009E2AD1"/>
    <w:rsid w:val="009E7332"/>
    <w:rsid w:val="009F14C9"/>
    <w:rsid w:val="009F41E0"/>
    <w:rsid w:val="009F5085"/>
    <w:rsid w:val="009F542B"/>
    <w:rsid w:val="009F5E86"/>
    <w:rsid w:val="009F731A"/>
    <w:rsid w:val="009F78B6"/>
    <w:rsid w:val="00A05923"/>
    <w:rsid w:val="00A05E82"/>
    <w:rsid w:val="00A073D7"/>
    <w:rsid w:val="00A12567"/>
    <w:rsid w:val="00A172F0"/>
    <w:rsid w:val="00A20A81"/>
    <w:rsid w:val="00A20F68"/>
    <w:rsid w:val="00A23BB4"/>
    <w:rsid w:val="00A26524"/>
    <w:rsid w:val="00A30DA4"/>
    <w:rsid w:val="00A34857"/>
    <w:rsid w:val="00A379CA"/>
    <w:rsid w:val="00A423AA"/>
    <w:rsid w:val="00A4598A"/>
    <w:rsid w:val="00A5008E"/>
    <w:rsid w:val="00A505A0"/>
    <w:rsid w:val="00A54522"/>
    <w:rsid w:val="00A5457B"/>
    <w:rsid w:val="00A54794"/>
    <w:rsid w:val="00A60AC6"/>
    <w:rsid w:val="00A60FCA"/>
    <w:rsid w:val="00A645AB"/>
    <w:rsid w:val="00A73085"/>
    <w:rsid w:val="00A737CF"/>
    <w:rsid w:val="00A74B26"/>
    <w:rsid w:val="00A83A5F"/>
    <w:rsid w:val="00A83CAF"/>
    <w:rsid w:val="00A83F04"/>
    <w:rsid w:val="00A847A7"/>
    <w:rsid w:val="00A871B5"/>
    <w:rsid w:val="00A92CE1"/>
    <w:rsid w:val="00A94FFE"/>
    <w:rsid w:val="00A96751"/>
    <w:rsid w:val="00A97714"/>
    <w:rsid w:val="00AA01A6"/>
    <w:rsid w:val="00AA738D"/>
    <w:rsid w:val="00AB1540"/>
    <w:rsid w:val="00AB1B3B"/>
    <w:rsid w:val="00AB1F0E"/>
    <w:rsid w:val="00AB1FFC"/>
    <w:rsid w:val="00AB3C51"/>
    <w:rsid w:val="00AB58AF"/>
    <w:rsid w:val="00AC3B79"/>
    <w:rsid w:val="00AC41C2"/>
    <w:rsid w:val="00AD4C9C"/>
    <w:rsid w:val="00AE4437"/>
    <w:rsid w:val="00AE494E"/>
    <w:rsid w:val="00AE6D30"/>
    <w:rsid w:val="00AF0E99"/>
    <w:rsid w:val="00AF27EA"/>
    <w:rsid w:val="00B00948"/>
    <w:rsid w:val="00B03DED"/>
    <w:rsid w:val="00B04528"/>
    <w:rsid w:val="00B04F3D"/>
    <w:rsid w:val="00B06DEC"/>
    <w:rsid w:val="00B07FD5"/>
    <w:rsid w:val="00B121CC"/>
    <w:rsid w:val="00B20097"/>
    <w:rsid w:val="00B20A72"/>
    <w:rsid w:val="00B213C6"/>
    <w:rsid w:val="00B21D31"/>
    <w:rsid w:val="00B337EF"/>
    <w:rsid w:val="00B33A45"/>
    <w:rsid w:val="00B36791"/>
    <w:rsid w:val="00B469AE"/>
    <w:rsid w:val="00B55073"/>
    <w:rsid w:val="00B566C4"/>
    <w:rsid w:val="00B604DB"/>
    <w:rsid w:val="00B6305F"/>
    <w:rsid w:val="00B6658F"/>
    <w:rsid w:val="00B66E24"/>
    <w:rsid w:val="00B67314"/>
    <w:rsid w:val="00B7223D"/>
    <w:rsid w:val="00B723C4"/>
    <w:rsid w:val="00B75062"/>
    <w:rsid w:val="00B76C7F"/>
    <w:rsid w:val="00B770EB"/>
    <w:rsid w:val="00B825F4"/>
    <w:rsid w:val="00B8640C"/>
    <w:rsid w:val="00B87718"/>
    <w:rsid w:val="00B90887"/>
    <w:rsid w:val="00B91024"/>
    <w:rsid w:val="00B924A2"/>
    <w:rsid w:val="00B926C6"/>
    <w:rsid w:val="00B930BA"/>
    <w:rsid w:val="00B938BA"/>
    <w:rsid w:val="00B9647A"/>
    <w:rsid w:val="00BA2662"/>
    <w:rsid w:val="00BA2DB5"/>
    <w:rsid w:val="00BA731A"/>
    <w:rsid w:val="00BA7A32"/>
    <w:rsid w:val="00BB01D7"/>
    <w:rsid w:val="00BB1C2D"/>
    <w:rsid w:val="00BB2BD7"/>
    <w:rsid w:val="00BB30D9"/>
    <w:rsid w:val="00BB4937"/>
    <w:rsid w:val="00BB67DC"/>
    <w:rsid w:val="00BC24C4"/>
    <w:rsid w:val="00BC5621"/>
    <w:rsid w:val="00BC5F50"/>
    <w:rsid w:val="00BC6E99"/>
    <w:rsid w:val="00BC70F3"/>
    <w:rsid w:val="00BD3AE8"/>
    <w:rsid w:val="00BF3E97"/>
    <w:rsid w:val="00BF49BB"/>
    <w:rsid w:val="00BF59B1"/>
    <w:rsid w:val="00BF6C9A"/>
    <w:rsid w:val="00C01698"/>
    <w:rsid w:val="00C04EFC"/>
    <w:rsid w:val="00C17A16"/>
    <w:rsid w:val="00C35BB4"/>
    <w:rsid w:val="00C37ACB"/>
    <w:rsid w:val="00C40748"/>
    <w:rsid w:val="00C407C6"/>
    <w:rsid w:val="00C41613"/>
    <w:rsid w:val="00C42C24"/>
    <w:rsid w:val="00C43572"/>
    <w:rsid w:val="00C44F5F"/>
    <w:rsid w:val="00C466F5"/>
    <w:rsid w:val="00C508EB"/>
    <w:rsid w:val="00C53911"/>
    <w:rsid w:val="00C53E55"/>
    <w:rsid w:val="00C545C6"/>
    <w:rsid w:val="00C54C48"/>
    <w:rsid w:val="00C54F7D"/>
    <w:rsid w:val="00C55D56"/>
    <w:rsid w:val="00C57ADD"/>
    <w:rsid w:val="00C62703"/>
    <w:rsid w:val="00C72F0A"/>
    <w:rsid w:val="00C73930"/>
    <w:rsid w:val="00C73D56"/>
    <w:rsid w:val="00C8221D"/>
    <w:rsid w:val="00C833A6"/>
    <w:rsid w:val="00C8476E"/>
    <w:rsid w:val="00C84EA2"/>
    <w:rsid w:val="00C86593"/>
    <w:rsid w:val="00C932E8"/>
    <w:rsid w:val="00C94C59"/>
    <w:rsid w:val="00C968E4"/>
    <w:rsid w:val="00C96B81"/>
    <w:rsid w:val="00CA5A38"/>
    <w:rsid w:val="00CB13BD"/>
    <w:rsid w:val="00CB431A"/>
    <w:rsid w:val="00CB6B5C"/>
    <w:rsid w:val="00CB7F6B"/>
    <w:rsid w:val="00CC2ACA"/>
    <w:rsid w:val="00CC409A"/>
    <w:rsid w:val="00CC5F0E"/>
    <w:rsid w:val="00CC7CB3"/>
    <w:rsid w:val="00CD1058"/>
    <w:rsid w:val="00CD3A39"/>
    <w:rsid w:val="00CD5753"/>
    <w:rsid w:val="00CD6C24"/>
    <w:rsid w:val="00CE1B09"/>
    <w:rsid w:val="00CE336D"/>
    <w:rsid w:val="00CE4A2F"/>
    <w:rsid w:val="00CE6324"/>
    <w:rsid w:val="00CF174C"/>
    <w:rsid w:val="00CF43BF"/>
    <w:rsid w:val="00D006CA"/>
    <w:rsid w:val="00D02841"/>
    <w:rsid w:val="00D0602D"/>
    <w:rsid w:val="00D073BA"/>
    <w:rsid w:val="00D10512"/>
    <w:rsid w:val="00D14432"/>
    <w:rsid w:val="00D14F67"/>
    <w:rsid w:val="00D15537"/>
    <w:rsid w:val="00D1644A"/>
    <w:rsid w:val="00D22F42"/>
    <w:rsid w:val="00D2664C"/>
    <w:rsid w:val="00D30820"/>
    <w:rsid w:val="00D33ADE"/>
    <w:rsid w:val="00D36530"/>
    <w:rsid w:val="00D40592"/>
    <w:rsid w:val="00D4153C"/>
    <w:rsid w:val="00D459E0"/>
    <w:rsid w:val="00D506CF"/>
    <w:rsid w:val="00D558BA"/>
    <w:rsid w:val="00D55D3C"/>
    <w:rsid w:val="00D578D4"/>
    <w:rsid w:val="00D62449"/>
    <w:rsid w:val="00D72580"/>
    <w:rsid w:val="00D75E52"/>
    <w:rsid w:val="00D82586"/>
    <w:rsid w:val="00D837AA"/>
    <w:rsid w:val="00D9030E"/>
    <w:rsid w:val="00D92216"/>
    <w:rsid w:val="00D93A5F"/>
    <w:rsid w:val="00DA6DA3"/>
    <w:rsid w:val="00DB2352"/>
    <w:rsid w:val="00DB2C4D"/>
    <w:rsid w:val="00DC0445"/>
    <w:rsid w:val="00DC1069"/>
    <w:rsid w:val="00DC6324"/>
    <w:rsid w:val="00DC6C32"/>
    <w:rsid w:val="00DD11F8"/>
    <w:rsid w:val="00DD6749"/>
    <w:rsid w:val="00DD6F6C"/>
    <w:rsid w:val="00DE0523"/>
    <w:rsid w:val="00DE0F12"/>
    <w:rsid w:val="00DE0FC4"/>
    <w:rsid w:val="00DE4D4F"/>
    <w:rsid w:val="00DE702D"/>
    <w:rsid w:val="00DF0474"/>
    <w:rsid w:val="00DF0F3E"/>
    <w:rsid w:val="00DF1246"/>
    <w:rsid w:val="00DF5847"/>
    <w:rsid w:val="00E00C35"/>
    <w:rsid w:val="00E0665E"/>
    <w:rsid w:val="00E0753B"/>
    <w:rsid w:val="00E12F18"/>
    <w:rsid w:val="00E130DB"/>
    <w:rsid w:val="00E13AB0"/>
    <w:rsid w:val="00E13EA2"/>
    <w:rsid w:val="00E16687"/>
    <w:rsid w:val="00E175B0"/>
    <w:rsid w:val="00E20503"/>
    <w:rsid w:val="00E212EB"/>
    <w:rsid w:val="00E253A6"/>
    <w:rsid w:val="00E2685F"/>
    <w:rsid w:val="00E304B3"/>
    <w:rsid w:val="00E335B4"/>
    <w:rsid w:val="00E341BC"/>
    <w:rsid w:val="00E35634"/>
    <w:rsid w:val="00E37599"/>
    <w:rsid w:val="00E426DB"/>
    <w:rsid w:val="00E4548D"/>
    <w:rsid w:val="00E50180"/>
    <w:rsid w:val="00E5348E"/>
    <w:rsid w:val="00E53721"/>
    <w:rsid w:val="00E550E8"/>
    <w:rsid w:val="00E6192E"/>
    <w:rsid w:val="00E6243A"/>
    <w:rsid w:val="00E65B3A"/>
    <w:rsid w:val="00E66195"/>
    <w:rsid w:val="00E66645"/>
    <w:rsid w:val="00E80F78"/>
    <w:rsid w:val="00E81A78"/>
    <w:rsid w:val="00E82DCD"/>
    <w:rsid w:val="00E84408"/>
    <w:rsid w:val="00E85A36"/>
    <w:rsid w:val="00E86814"/>
    <w:rsid w:val="00E95381"/>
    <w:rsid w:val="00EA4B07"/>
    <w:rsid w:val="00EA7F92"/>
    <w:rsid w:val="00EC4BE9"/>
    <w:rsid w:val="00EC645D"/>
    <w:rsid w:val="00ED0B42"/>
    <w:rsid w:val="00EE129F"/>
    <w:rsid w:val="00EE3D75"/>
    <w:rsid w:val="00EE69BE"/>
    <w:rsid w:val="00EF043D"/>
    <w:rsid w:val="00EF1B27"/>
    <w:rsid w:val="00EF4F15"/>
    <w:rsid w:val="00EF623B"/>
    <w:rsid w:val="00F02EA3"/>
    <w:rsid w:val="00F063EC"/>
    <w:rsid w:val="00F121EB"/>
    <w:rsid w:val="00F1402C"/>
    <w:rsid w:val="00F17159"/>
    <w:rsid w:val="00F22399"/>
    <w:rsid w:val="00F25FF9"/>
    <w:rsid w:val="00F356AF"/>
    <w:rsid w:val="00F36A0A"/>
    <w:rsid w:val="00F37A78"/>
    <w:rsid w:val="00F37AF5"/>
    <w:rsid w:val="00F45DDD"/>
    <w:rsid w:val="00F5056A"/>
    <w:rsid w:val="00F63C2B"/>
    <w:rsid w:val="00F64744"/>
    <w:rsid w:val="00F6556F"/>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B2E"/>
    <w:rsid w:val="00F96F94"/>
    <w:rsid w:val="00F977DA"/>
    <w:rsid w:val="00F9791E"/>
    <w:rsid w:val="00FA1598"/>
    <w:rsid w:val="00FA1AA4"/>
    <w:rsid w:val="00FA2AB8"/>
    <w:rsid w:val="00FA2D1F"/>
    <w:rsid w:val="00FA46AE"/>
    <w:rsid w:val="00FC0831"/>
    <w:rsid w:val="00FC1600"/>
    <w:rsid w:val="00FC554F"/>
    <w:rsid w:val="00FD0925"/>
    <w:rsid w:val="00FD1B77"/>
    <w:rsid w:val="00FD4D95"/>
    <w:rsid w:val="00FD5833"/>
    <w:rsid w:val="00FD60AC"/>
    <w:rsid w:val="00FE21B5"/>
    <w:rsid w:val="00FF3439"/>
    <w:rsid w:val="00FF3454"/>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31654372">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06892754">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78224927">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4591805">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796602917">
      <w:bodyDiv w:val="1"/>
      <w:marLeft w:val="0"/>
      <w:marRight w:val="0"/>
      <w:marTop w:val="0"/>
      <w:marBottom w:val="0"/>
      <w:divBdr>
        <w:top w:val="none" w:sz="0" w:space="0" w:color="auto"/>
        <w:left w:val="none" w:sz="0" w:space="0" w:color="auto"/>
        <w:bottom w:val="none" w:sz="0" w:space="0" w:color="auto"/>
        <w:right w:val="none" w:sz="0" w:space="0" w:color="auto"/>
      </w:divBdr>
    </w:div>
    <w:div w:id="808017948">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52106808">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884028113">
      <w:bodyDiv w:val="1"/>
      <w:marLeft w:val="0"/>
      <w:marRight w:val="0"/>
      <w:marTop w:val="0"/>
      <w:marBottom w:val="0"/>
      <w:divBdr>
        <w:top w:val="none" w:sz="0" w:space="0" w:color="auto"/>
        <w:left w:val="none" w:sz="0" w:space="0" w:color="auto"/>
        <w:bottom w:val="none" w:sz="0" w:space="0" w:color="auto"/>
        <w:right w:val="none" w:sz="0" w:space="0" w:color="auto"/>
      </w:divBdr>
    </w:div>
    <w:div w:id="889535317">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299729531">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646592271">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780683094">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0166719">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8503958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 w:id="21130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guenotstre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i.neonemails.com/emails/tracking/click-link/WIU-i-zrMDfV3RDqv6xiIn0hOj4FBfARLUO4DeK5fT4=/MAYbVLrnhzY2Cp9MuilZpGAGLj-WDfNYsBBCpHvaMl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neonemails.com/emails/tracking/click-link/WIU-i-zrMDfV3RDqv6xiIn0hOj4FBfARLUO4DeK5fT4=/MAYbVLrnhzY2Cp9MuilZpJM7OJXiKYDyPJUPIkEvr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2.xml><?xml version="1.0" encoding="utf-8"?>
<ds:datastoreItem xmlns:ds="http://schemas.openxmlformats.org/officeDocument/2006/customXml" ds:itemID="{87C43103-8F71-8843-A411-B59CDA79765A}">
  <ds:schemaRefs>
    <ds:schemaRef ds:uri="http://schemas.openxmlformats.org/officeDocument/2006/bibliography"/>
  </ds:schemaRefs>
</ds:datastoreItem>
</file>

<file path=customXml/itemProps3.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4</cp:revision>
  <cp:lastPrinted>2021-12-28T15:10:00Z</cp:lastPrinted>
  <dcterms:created xsi:type="dcterms:W3CDTF">2023-07-11T18:19:00Z</dcterms:created>
  <dcterms:modified xsi:type="dcterms:W3CDTF">2023-07-12T13:49:00Z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